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A03" w:rsidRDefault="00754A03" w:rsidP="00754A03">
      <w:pPr>
        <w:autoSpaceDE w:val="0"/>
        <w:autoSpaceDN w:val="0"/>
        <w:adjustRightInd w:val="0"/>
        <w:spacing w:line="360" w:lineRule="auto"/>
        <w:jc w:val="center"/>
        <w:rPr>
          <w:rFonts w:ascii="宋体" w:hAnsiTheme="minorHAnsi" w:cs="宋体"/>
          <w:kern w:val="0"/>
          <w:sz w:val="32"/>
          <w:szCs w:val="32"/>
        </w:rPr>
      </w:pPr>
      <w:r>
        <w:rPr>
          <w:rFonts w:ascii="宋体" w:hAnsiTheme="minorHAnsi" w:cs="宋体" w:hint="eastAsia"/>
          <w:kern w:val="0"/>
          <w:sz w:val="32"/>
          <w:szCs w:val="32"/>
        </w:rPr>
        <w:t>有机产品认证标志使用协议书</w:t>
      </w:r>
    </w:p>
    <w:p w:rsidR="00754A03" w:rsidRPr="00754A03" w:rsidRDefault="00754A03" w:rsidP="00754A03">
      <w:pPr>
        <w:autoSpaceDE w:val="0"/>
        <w:autoSpaceDN w:val="0"/>
        <w:adjustRightInd w:val="0"/>
        <w:spacing w:line="360" w:lineRule="auto"/>
        <w:jc w:val="left"/>
        <w:rPr>
          <w:rFonts w:ascii="宋体" w:hAnsiTheme="minorHAnsi" w:cs="宋体"/>
          <w:kern w:val="0"/>
          <w:szCs w:val="21"/>
        </w:rPr>
      </w:pPr>
      <w:r w:rsidRPr="00754A03">
        <w:rPr>
          <w:rFonts w:ascii="宋体" w:hAnsiTheme="minorHAnsi" w:cs="宋体" w:hint="eastAsia"/>
          <w:kern w:val="0"/>
          <w:szCs w:val="21"/>
        </w:rPr>
        <w:t>甲</w:t>
      </w:r>
      <w:r w:rsidRPr="00754A03">
        <w:rPr>
          <w:rFonts w:ascii="宋体" w:hAnsiTheme="minorHAnsi" w:cs="宋体"/>
          <w:kern w:val="0"/>
          <w:szCs w:val="21"/>
        </w:rPr>
        <w:t xml:space="preserve"> </w:t>
      </w:r>
      <w:r w:rsidRPr="00754A03">
        <w:rPr>
          <w:rFonts w:ascii="宋体" w:hAnsiTheme="minorHAnsi" w:cs="宋体" w:hint="eastAsia"/>
          <w:kern w:val="0"/>
          <w:szCs w:val="21"/>
        </w:rPr>
        <w:t>方：中农慧眼（苏州）有机产品认证有限公司</w:t>
      </w:r>
    </w:p>
    <w:p w:rsidR="00754A03" w:rsidRPr="00754A03" w:rsidRDefault="00754A03" w:rsidP="00754A03">
      <w:pPr>
        <w:autoSpaceDE w:val="0"/>
        <w:autoSpaceDN w:val="0"/>
        <w:adjustRightInd w:val="0"/>
        <w:spacing w:line="360" w:lineRule="auto"/>
        <w:jc w:val="left"/>
        <w:rPr>
          <w:rFonts w:ascii="宋体" w:hAnsiTheme="minorHAnsi" w:cs="宋体"/>
          <w:kern w:val="0"/>
          <w:szCs w:val="21"/>
        </w:rPr>
      </w:pPr>
      <w:r w:rsidRPr="00754A03">
        <w:rPr>
          <w:rFonts w:ascii="宋体" w:hAnsiTheme="minorHAnsi" w:cs="宋体" w:hint="eastAsia"/>
          <w:kern w:val="0"/>
          <w:szCs w:val="21"/>
        </w:rPr>
        <w:t>乙</w:t>
      </w:r>
      <w:r w:rsidRPr="00754A03">
        <w:rPr>
          <w:rFonts w:ascii="宋体" w:hAnsiTheme="minorHAnsi" w:cs="宋体"/>
          <w:kern w:val="0"/>
          <w:szCs w:val="21"/>
        </w:rPr>
        <w:t xml:space="preserve"> </w:t>
      </w:r>
      <w:r w:rsidRPr="00754A03">
        <w:rPr>
          <w:rFonts w:ascii="宋体" w:hAnsiTheme="minorHAnsi" w:cs="宋体" w:hint="eastAsia"/>
          <w:kern w:val="0"/>
          <w:szCs w:val="21"/>
        </w:rPr>
        <w:t>方：</w:t>
      </w:r>
    </w:p>
    <w:p w:rsidR="00754A03" w:rsidRPr="00754A03" w:rsidRDefault="00754A03" w:rsidP="00754A03">
      <w:pPr>
        <w:autoSpaceDE w:val="0"/>
        <w:autoSpaceDN w:val="0"/>
        <w:adjustRightInd w:val="0"/>
        <w:spacing w:line="360" w:lineRule="auto"/>
        <w:ind w:firstLineChars="200" w:firstLine="420"/>
        <w:jc w:val="left"/>
        <w:rPr>
          <w:rFonts w:ascii="宋体" w:hAnsiTheme="minorHAnsi" w:cs="宋体"/>
          <w:kern w:val="0"/>
          <w:szCs w:val="21"/>
        </w:rPr>
      </w:pPr>
      <w:r w:rsidRPr="00754A03">
        <w:rPr>
          <w:rFonts w:ascii="宋体" w:hAnsiTheme="minorHAnsi" w:cs="宋体" w:hint="eastAsia"/>
          <w:kern w:val="0"/>
          <w:szCs w:val="21"/>
        </w:rPr>
        <w:t>认证标志使用者</w:t>
      </w:r>
      <w:r w:rsidRPr="00754A03">
        <w:rPr>
          <w:rFonts w:ascii="宋体" w:hAnsiTheme="minorHAnsi" w:cs="宋体"/>
          <w:kern w:val="0"/>
          <w:szCs w:val="21"/>
        </w:rPr>
        <w:t xml:space="preserve"> </w:t>
      </w:r>
      <w:r>
        <w:rPr>
          <w:rFonts w:ascii="宋体" w:hAnsiTheme="minorHAnsi" w:cs="宋体" w:hint="eastAsia"/>
          <w:kern w:val="0"/>
          <w:szCs w:val="21"/>
        </w:rPr>
        <w:t xml:space="preserve">                                                               </w:t>
      </w:r>
      <w:r w:rsidRPr="00754A03">
        <w:rPr>
          <w:rFonts w:ascii="宋体" w:hAnsiTheme="minorHAnsi" w:cs="宋体" w:hint="eastAsia"/>
          <w:kern w:val="0"/>
          <w:szCs w:val="21"/>
        </w:rPr>
        <w:t>（乙方）是经</w:t>
      </w:r>
      <w:r>
        <w:rPr>
          <w:rFonts w:ascii="宋体" w:hAnsiTheme="minorHAnsi" w:cs="宋体" w:hint="eastAsia"/>
          <w:kern w:val="0"/>
          <w:szCs w:val="21"/>
        </w:rPr>
        <w:t>CAUCB</w:t>
      </w:r>
      <w:r w:rsidRPr="00754A03">
        <w:rPr>
          <w:rFonts w:ascii="宋体" w:hAnsiTheme="minorHAnsi" w:cs="宋体" w:hint="eastAsia"/>
          <w:kern w:val="0"/>
          <w:szCs w:val="21"/>
        </w:rPr>
        <w:t>（甲方）认证的企业，为保证认证标志的有效使用，甲乙双方经协商，达成以下协议：</w:t>
      </w:r>
    </w:p>
    <w:p w:rsidR="00754A03" w:rsidRPr="00754A03" w:rsidRDefault="00754A03" w:rsidP="00754A03">
      <w:pPr>
        <w:autoSpaceDE w:val="0"/>
        <w:autoSpaceDN w:val="0"/>
        <w:adjustRightInd w:val="0"/>
        <w:spacing w:line="360" w:lineRule="auto"/>
        <w:ind w:firstLineChars="200" w:firstLine="420"/>
        <w:jc w:val="left"/>
        <w:rPr>
          <w:rFonts w:ascii="宋体" w:hAnsiTheme="minorHAnsi" w:cs="宋体"/>
          <w:kern w:val="0"/>
          <w:szCs w:val="21"/>
        </w:rPr>
      </w:pPr>
      <w:r w:rsidRPr="00754A03">
        <w:rPr>
          <w:rFonts w:ascii="宋体" w:hAnsiTheme="minorHAnsi" w:cs="宋体" w:hint="eastAsia"/>
          <w:kern w:val="0"/>
          <w:szCs w:val="21"/>
        </w:rPr>
        <w:t>一、甲方应按有关规定对符合使用认证标志条件的乙方及时发放认证标志。</w:t>
      </w:r>
    </w:p>
    <w:p w:rsidR="00754A03" w:rsidRPr="00754A03" w:rsidRDefault="00754A03" w:rsidP="00754A03">
      <w:pPr>
        <w:autoSpaceDE w:val="0"/>
        <w:autoSpaceDN w:val="0"/>
        <w:adjustRightInd w:val="0"/>
        <w:spacing w:line="360" w:lineRule="auto"/>
        <w:ind w:firstLineChars="200" w:firstLine="420"/>
        <w:jc w:val="left"/>
        <w:rPr>
          <w:rFonts w:ascii="宋体" w:hAnsiTheme="minorHAnsi" w:cs="宋体"/>
          <w:kern w:val="0"/>
          <w:szCs w:val="21"/>
        </w:rPr>
      </w:pPr>
      <w:r w:rsidRPr="00754A03">
        <w:rPr>
          <w:rFonts w:ascii="宋体" w:hAnsiTheme="minorHAnsi" w:cs="宋体" w:hint="eastAsia"/>
          <w:kern w:val="0"/>
          <w:szCs w:val="21"/>
        </w:rPr>
        <w:t>二、甲方有权根据其《认证证书和认证标志控制程序》及其它国家有关规定对乙方使用认证标志进行监督及管理。</w:t>
      </w:r>
    </w:p>
    <w:p w:rsidR="00754A03" w:rsidRPr="00754A03" w:rsidRDefault="00754A03" w:rsidP="00754A03">
      <w:pPr>
        <w:autoSpaceDE w:val="0"/>
        <w:autoSpaceDN w:val="0"/>
        <w:adjustRightInd w:val="0"/>
        <w:spacing w:line="360" w:lineRule="auto"/>
        <w:ind w:firstLineChars="200" w:firstLine="420"/>
        <w:jc w:val="left"/>
        <w:rPr>
          <w:rFonts w:ascii="宋体" w:hAnsiTheme="minorHAnsi" w:cs="宋体"/>
          <w:kern w:val="0"/>
          <w:szCs w:val="21"/>
        </w:rPr>
      </w:pPr>
      <w:r w:rsidRPr="00754A03">
        <w:rPr>
          <w:rFonts w:ascii="宋体" w:hAnsiTheme="minorHAnsi" w:cs="宋体" w:hint="eastAsia"/>
          <w:kern w:val="0"/>
          <w:szCs w:val="21"/>
        </w:rPr>
        <w:t>三、乙方应按国家质量监督检验检疫总局《有机产品认证管理办法》（总局令第</w:t>
      </w:r>
      <w:r w:rsidRPr="00754A03">
        <w:rPr>
          <w:rFonts w:ascii="宋体" w:hAnsiTheme="minorHAnsi" w:cs="宋体"/>
          <w:kern w:val="0"/>
          <w:szCs w:val="21"/>
        </w:rPr>
        <w:t xml:space="preserve">155 </w:t>
      </w:r>
      <w:r w:rsidRPr="00754A03">
        <w:rPr>
          <w:rFonts w:ascii="宋体" w:hAnsiTheme="minorHAnsi" w:cs="宋体" w:hint="eastAsia"/>
          <w:kern w:val="0"/>
          <w:szCs w:val="21"/>
        </w:rPr>
        <w:t>号）、国家认监委【</w:t>
      </w:r>
      <w:r w:rsidRPr="00754A03">
        <w:rPr>
          <w:rFonts w:ascii="宋体" w:hAnsiTheme="minorHAnsi" w:cs="宋体"/>
          <w:kern w:val="0"/>
          <w:szCs w:val="21"/>
        </w:rPr>
        <w:t>2011</w:t>
      </w:r>
      <w:r w:rsidRPr="00754A03">
        <w:rPr>
          <w:rFonts w:ascii="宋体" w:hAnsiTheme="minorHAnsi" w:cs="宋体" w:hint="eastAsia"/>
          <w:kern w:val="0"/>
          <w:szCs w:val="21"/>
        </w:rPr>
        <w:t>】</w:t>
      </w:r>
      <w:r w:rsidRPr="00754A03">
        <w:rPr>
          <w:rFonts w:ascii="宋体" w:hAnsiTheme="minorHAnsi" w:cs="宋体"/>
          <w:kern w:val="0"/>
          <w:szCs w:val="21"/>
        </w:rPr>
        <w:t xml:space="preserve">68 </w:t>
      </w:r>
      <w:r w:rsidRPr="00754A03">
        <w:rPr>
          <w:rFonts w:ascii="宋体" w:hAnsiTheme="minorHAnsi" w:cs="宋体" w:hint="eastAsia"/>
          <w:kern w:val="0"/>
          <w:szCs w:val="21"/>
        </w:rPr>
        <w:t>号）的规定及其它有关规定使用认证标志。</w:t>
      </w:r>
    </w:p>
    <w:p w:rsidR="00754A03" w:rsidRPr="00754A03" w:rsidRDefault="00754A03" w:rsidP="00754A03">
      <w:pPr>
        <w:autoSpaceDE w:val="0"/>
        <w:autoSpaceDN w:val="0"/>
        <w:adjustRightInd w:val="0"/>
        <w:spacing w:line="360" w:lineRule="auto"/>
        <w:ind w:firstLineChars="200" w:firstLine="420"/>
        <w:jc w:val="left"/>
        <w:rPr>
          <w:rFonts w:ascii="宋体" w:hAnsiTheme="minorHAnsi" w:cs="宋体"/>
          <w:kern w:val="0"/>
          <w:szCs w:val="21"/>
        </w:rPr>
      </w:pPr>
      <w:r w:rsidRPr="00754A03">
        <w:rPr>
          <w:rFonts w:ascii="宋体" w:hAnsiTheme="minorHAnsi" w:cs="宋体" w:hint="eastAsia"/>
          <w:kern w:val="0"/>
          <w:szCs w:val="21"/>
        </w:rPr>
        <w:t>四、由于有机码属于暗码，需要对公众和执法监管公开，乙方应确保按照申请和批准的标志信息使用有机认证标志，不得误用、冒用、超范围、超期限使用有机产品认证标志，否则后果自负。</w:t>
      </w:r>
    </w:p>
    <w:p w:rsidR="00754A03" w:rsidRPr="00754A03" w:rsidRDefault="00754A03" w:rsidP="00754A03">
      <w:pPr>
        <w:autoSpaceDE w:val="0"/>
        <w:autoSpaceDN w:val="0"/>
        <w:adjustRightInd w:val="0"/>
        <w:spacing w:line="360" w:lineRule="auto"/>
        <w:ind w:firstLineChars="200" w:firstLine="420"/>
        <w:jc w:val="left"/>
        <w:rPr>
          <w:rFonts w:ascii="宋体" w:hAnsiTheme="minorHAnsi" w:cs="宋体"/>
          <w:kern w:val="0"/>
          <w:szCs w:val="21"/>
        </w:rPr>
      </w:pPr>
      <w:r w:rsidRPr="00754A03">
        <w:rPr>
          <w:rFonts w:ascii="宋体" w:hAnsiTheme="minorHAnsi" w:cs="宋体" w:hint="eastAsia"/>
          <w:kern w:val="0"/>
          <w:szCs w:val="21"/>
        </w:rPr>
        <w:t>五、乙方应按《中国有机产品标志使用申请表》确认的金额向甲方缴纳认证标志费。</w:t>
      </w:r>
    </w:p>
    <w:p w:rsidR="00754A03" w:rsidRPr="00754A03" w:rsidRDefault="00754A03" w:rsidP="00754A03">
      <w:pPr>
        <w:autoSpaceDE w:val="0"/>
        <w:autoSpaceDN w:val="0"/>
        <w:adjustRightInd w:val="0"/>
        <w:spacing w:line="360" w:lineRule="auto"/>
        <w:ind w:firstLineChars="200" w:firstLine="420"/>
        <w:jc w:val="left"/>
        <w:rPr>
          <w:rFonts w:ascii="宋体" w:hAnsiTheme="minorHAnsi" w:cs="宋体"/>
          <w:kern w:val="0"/>
          <w:szCs w:val="21"/>
        </w:rPr>
      </w:pPr>
      <w:r w:rsidRPr="00754A03">
        <w:rPr>
          <w:rFonts w:ascii="宋体" w:hAnsiTheme="minorHAnsi" w:cs="宋体" w:hint="eastAsia"/>
          <w:kern w:val="0"/>
          <w:szCs w:val="21"/>
        </w:rPr>
        <w:t>六、乙方应自愿接受甲方对认证标志使用情况进行的监督及管理，并按月向认证机构提交《中国有机产品认证标志使用月报表》。</w:t>
      </w:r>
    </w:p>
    <w:p w:rsidR="00754A03" w:rsidRPr="00754A03" w:rsidRDefault="00754A03" w:rsidP="00754A03">
      <w:pPr>
        <w:autoSpaceDE w:val="0"/>
        <w:autoSpaceDN w:val="0"/>
        <w:adjustRightInd w:val="0"/>
        <w:spacing w:line="360" w:lineRule="auto"/>
        <w:ind w:firstLineChars="200" w:firstLine="420"/>
        <w:jc w:val="left"/>
        <w:rPr>
          <w:rFonts w:ascii="宋体" w:hAnsiTheme="minorHAnsi" w:cs="宋体"/>
          <w:kern w:val="0"/>
          <w:szCs w:val="21"/>
        </w:rPr>
      </w:pPr>
      <w:r w:rsidRPr="00754A03">
        <w:rPr>
          <w:rFonts w:ascii="宋体" w:hAnsiTheme="minorHAnsi" w:cs="宋体" w:hint="eastAsia"/>
          <w:kern w:val="0"/>
          <w:szCs w:val="21"/>
        </w:rPr>
        <w:t>七、乙方不按国家有关规定使用有机产品认证标志，不正确使用粘贴标志、私自伪造标志，或未经甲方允许从其他地方获得标志，所造成的一切后果均由乙方承担，甲方不承担任何连带责任。</w:t>
      </w:r>
    </w:p>
    <w:p w:rsidR="00754A03" w:rsidRPr="00754A03" w:rsidRDefault="00754A03" w:rsidP="00754A03">
      <w:pPr>
        <w:autoSpaceDE w:val="0"/>
        <w:autoSpaceDN w:val="0"/>
        <w:adjustRightInd w:val="0"/>
        <w:spacing w:line="360" w:lineRule="auto"/>
        <w:ind w:firstLineChars="200" w:firstLine="420"/>
        <w:jc w:val="left"/>
        <w:rPr>
          <w:rFonts w:ascii="宋体" w:hAnsiTheme="minorHAnsi" w:cs="宋体"/>
          <w:kern w:val="0"/>
          <w:szCs w:val="21"/>
        </w:rPr>
      </w:pPr>
      <w:r w:rsidRPr="00754A03">
        <w:rPr>
          <w:rFonts w:ascii="宋体" w:hAnsiTheme="minorHAnsi" w:cs="宋体" w:hint="eastAsia"/>
          <w:kern w:val="0"/>
          <w:szCs w:val="21"/>
        </w:rPr>
        <w:t>八、认证证书暂停期间，乙方应当暂停使用认证证书和认证标志；认证证书注销、撤销后，乙方应当向认证机构交回认证证书和未使用的认证标志。（注：不退还标志费用）。</w:t>
      </w:r>
    </w:p>
    <w:p w:rsidR="00754A03" w:rsidRPr="00754A03" w:rsidRDefault="009A28AF" w:rsidP="00754A03">
      <w:pPr>
        <w:autoSpaceDE w:val="0"/>
        <w:autoSpaceDN w:val="0"/>
        <w:adjustRightInd w:val="0"/>
        <w:spacing w:line="360" w:lineRule="auto"/>
        <w:ind w:firstLineChars="200" w:firstLine="420"/>
        <w:jc w:val="left"/>
        <w:rPr>
          <w:rFonts w:ascii="宋体" w:hAnsiTheme="minorHAnsi" w:cs="宋体"/>
          <w:kern w:val="0"/>
          <w:szCs w:val="21"/>
        </w:rPr>
      </w:pPr>
      <w:r>
        <w:rPr>
          <w:rFonts w:ascii="宋体" w:hAnsiTheme="minorHAnsi" w:cs="宋体" w:hint="eastAsia"/>
          <w:kern w:val="0"/>
          <w:szCs w:val="21"/>
        </w:rPr>
        <w:t>九</w:t>
      </w:r>
      <w:r w:rsidR="00754A03" w:rsidRPr="00754A03">
        <w:rPr>
          <w:rFonts w:ascii="宋体" w:hAnsiTheme="minorHAnsi" w:cs="宋体" w:hint="eastAsia"/>
          <w:kern w:val="0"/>
          <w:szCs w:val="21"/>
        </w:rPr>
        <w:t>、乙方应当在获证产品或者产品的最小销售包装上，加施中国有机产品认证标志、有机码和认证机构名称。</w:t>
      </w:r>
    </w:p>
    <w:p w:rsidR="00754A03" w:rsidRPr="00754A03" w:rsidRDefault="009A28AF" w:rsidP="00754A03">
      <w:pPr>
        <w:autoSpaceDE w:val="0"/>
        <w:autoSpaceDN w:val="0"/>
        <w:adjustRightInd w:val="0"/>
        <w:spacing w:line="360" w:lineRule="auto"/>
        <w:ind w:firstLineChars="200" w:firstLine="420"/>
        <w:jc w:val="left"/>
        <w:rPr>
          <w:rFonts w:ascii="宋体" w:hAnsiTheme="minorHAnsi" w:cs="宋体"/>
          <w:kern w:val="0"/>
          <w:szCs w:val="21"/>
        </w:rPr>
      </w:pPr>
      <w:r>
        <w:rPr>
          <w:rFonts w:ascii="宋体" w:hAnsiTheme="minorHAnsi" w:cs="宋体" w:hint="eastAsia"/>
          <w:kern w:val="0"/>
          <w:szCs w:val="21"/>
        </w:rPr>
        <w:t>十</w:t>
      </w:r>
      <w:bookmarkStart w:id="0" w:name="_GoBack"/>
      <w:bookmarkEnd w:id="0"/>
      <w:r w:rsidR="00754A03" w:rsidRPr="00754A03">
        <w:rPr>
          <w:rFonts w:ascii="宋体" w:hAnsiTheme="minorHAnsi" w:cs="宋体" w:hint="eastAsia"/>
          <w:kern w:val="0"/>
          <w:szCs w:val="21"/>
        </w:rPr>
        <w:t>、严禁在认证证书覆盖范围外的场所进行有机产品二次分装产品加贴标识。</w:t>
      </w:r>
    </w:p>
    <w:p w:rsidR="00754A03" w:rsidRPr="00754A03" w:rsidRDefault="00754A03" w:rsidP="00754A03">
      <w:pPr>
        <w:autoSpaceDE w:val="0"/>
        <w:autoSpaceDN w:val="0"/>
        <w:adjustRightInd w:val="0"/>
        <w:spacing w:line="360" w:lineRule="auto"/>
        <w:ind w:firstLineChars="200" w:firstLine="420"/>
        <w:jc w:val="left"/>
        <w:rPr>
          <w:rFonts w:ascii="宋体" w:hAnsiTheme="minorHAnsi" w:cs="宋体"/>
          <w:kern w:val="0"/>
          <w:szCs w:val="21"/>
        </w:rPr>
      </w:pPr>
      <w:r w:rsidRPr="00754A03">
        <w:rPr>
          <w:rFonts w:ascii="宋体" w:hAnsiTheme="minorHAnsi" w:cs="宋体" w:hint="eastAsia"/>
          <w:kern w:val="0"/>
          <w:szCs w:val="21"/>
        </w:rPr>
        <w:t>十一、有下列情形之一的，任何单位和个人不得在产品、产品最小销售包装及其标签上标注含有“有机”、“</w:t>
      </w:r>
      <w:r w:rsidRPr="00754A03">
        <w:rPr>
          <w:rFonts w:ascii="宋体" w:hAnsiTheme="minorHAnsi" w:cs="宋体"/>
          <w:kern w:val="0"/>
          <w:szCs w:val="21"/>
        </w:rPr>
        <w:t>ORGANIC</w:t>
      </w:r>
      <w:r w:rsidRPr="00754A03">
        <w:rPr>
          <w:rFonts w:ascii="宋体" w:hAnsiTheme="minorHAnsi" w:cs="宋体" w:hint="eastAsia"/>
          <w:kern w:val="0"/>
          <w:szCs w:val="21"/>
        </w:rPr>
        <w:t>”等字样且可能误导公众认为该产品为有机产品的文字表述和图案：</w:t>
      </w:r>
    </w:p>
    <w:p w:rsidR="00754A03" w:rsidRPr="00754A03" w:rsidRDefault="00754A03" w:rsidP="00754A03">
      <w:pPr>
        <w:autoSpaceDE w:val="0"/>
        <w:autoSpaceDN w:val="0"/>
        <w:adjustRightInd w:val="0"/>
        <w:spacing w:line="360" w:lineRule="auto"/>
        <w:ind w:firstLineChars="200" w:firstLine="420"/>
        <w:jc w:val="left"/>
        <w:rPr>
          <w:rFonts w:ascii="宋体" w:hAnsiTheme="minorHAnsi" w:cs="宋体"/>
          <w:kern w:val="0"/>
          <w:szCs w:val="21"/>
        </w:rPr>
      </w:pPr>
      <w:r w:rsidRPr="00754A03">
        <w:rPr>
          <w:rFonts w:ascii="宋体" w:hAnsiTheme="minorHAnsi" w:cs="宋体" w:hint="eastAsia"/>
          <w:kern w:val="0"/>
          <w:szCs w:val="21"/>
        </w:rPr>
        <w:t>（一）未获得有机产品认证的；</w:t>
      </w:r>
    </w:p>
    <w:p w:rsidR="00754A03" w:rsidRPr="00754A03" w:rsidRDefault="00754A03" w:rsidP="00754A03">
      <w:pPr>
        <w:autoSpaceDE w:val="0"/>
        <w:autoSpaceDN w:val="0"/>
        <w:adjustRightInd w:val="0"/>
        <w:spacing w:line="360" w:lineRule="auto"/>
        <w:ind w:firstLineChars="200" w:firstLine="420"/>
        <w:jc w:val="left"/>
        <w:rPr>
          <w:rFonts w:ascii="宋体" w:hAnsiTheme="minorHAnsi" w:cs="宋体"/>
          <w:kern w:val="0"/>
          <w:szCs w:val="21"/>
        </w:rPr>
      </w:pPr>
      <w:r w:rsidRPr="00754A03">
        <w:rPr>
          <w:rFonts w:ascii="宋体" w:hAnsiTheme="minorHAnsi" w:cs="宋体" w:hint="eastAsia"/>
          <w:kern w:val="0"/>
          <w:szCs w:val="21"/>
        </w:rPr>
        <w:t>（二）获证产品在认证证书标明的生产、加工场所外进行了再次加工、分装、分割的。</w:t>
      </w:r>
    </w:p>
    <w:p w:rsidR="00754A03" w:rsidRPr="00754A03" w:rsidRDefault="00754A03" w:rsidP="00754A03">
      <w:pPr>
        <w:autoSpaceDE w:val="0"/>
        <w:autoSpaceDN w:val="0"/>
        <w:adjustRightInd w:val="0"/>
        <w:spacing w:line="360" w:lineRule="auto"/>
        <w:ind w:firstLineChars="200" w:firstLine="420"/>
        <w:jc w:val="left"/>
        <w:rPr>
          <w:rFonts w:ascii="宋体" w:hAnsiTheme="minorHAnsi" w:cs="宋体"/>
          <w:kern w:val="0"/>
          <w:szCs w:val="21"/>
        </w:rPr>
      </w:pPr>
      <w:r w:rsidRPr="00754A03">
        <w:rPr>
          <w:rFonts w:ascii="宋体" w:hAnsiTheme="minorHAnsi" w:cs="宋体" w:hint="eastAsia"/>
          <w:kern w:val="0"/>
          <w:szCs w:val="21"/>
        </w:rPr>
        <w:t>十二、协议自双方签字盖章后生效，任何一方要求中止本协议应按有关规定提前向对方声明。本协议一式两份，甲乙双方各持一份。</w:t>
      </w:r>
    </w:p>
    <w:p w:rsidR="00754A03" w:rsidRPr="00754A03" w:rsidRDefault="00754A03" w:rsidP="00754A03">
      <w:pPr>
        <w:autoSpaceDE w:val="0"/>
        <w:autoSpaceDN w:val="0"/>
        <w:adjustRightInd w:val="0"/>
        <w:spacing w:line="360" w:lineRule="auto"/>
        <w:jc w:val="left"/>
        <w:rPr>
          <w:rFonts w:ascii="宋体" w:hAnsiTheme="minorHAnsi" w:cs="宋体"/>
          <w:kern w:val="0"/>
          <w:szCs w:val="21"/>
        </w:rPr>
      </w:pPr>
      <w:r w:rsidRPr="00754A03">
        <w:rPr>
          <w:rFonts w:ascii="宋体" w:hAnsiTheme="minorHAnsi" w:cs="宋体" w:hint="eastAsia"/>
          <w:kern w:val="0"/>
          <w:szCs w:val="21"/>
        </w:rPr>
        <w:t>甲方：</w:t>
      </w:r>
      <w:r w:rsidR="009A28AF" w:rsidRPr="00754A03">
        <w:rPr>
          <w:rFonts w:ascii="宋体" w:hAnsiTheme="minorHAnsi" w:cs="宋体" w:hint="eastAsia"/>
          <w:kern w:val="0"/>
          <w:szCs w:val="21"/>
        </w:rPr>
        <w:t>中农慧眼（苏州）有机产品认证有限公司</w:t>
      </w:r>
      <w:r w:rsidR="009A28AF">
        <w:rPr>
          <w:rFonts w:ascii="宋体" w:hAnsiTheme="minorHAnsi" w:cs="宋体" w:hint="eastAsia"/>
          <w:kern w:val="0"/>
          <w:szCs w:val="21"/>
        </w:rPr>
        <w:t xml:space="preserve">                     </w:t>
      </w:r>
      <w:r w:rsidRPr="00754A03">
        <w:rPr>
          <w:rFonts w:ascii="宋体" w:hAnsiTheme="minorHAnsi" w:cs="宋体" w:hint="eastAsia"/>
          <w:kern w:val="0"/>
          <w:szCs w:val="21"/>
        </w:rPr>
        <w:t>乙方：</w:t>
      </w:r>
    </w:p>
    <w:p w:rsidR="00754A03" w:rsidRPr="00754A03" w:rsidRDefault="00754A03" w:rsidP="00754A03">
      <w:pPr>
        <w:autoSpaceDE w:val="0"/>
        <w:autoSpaceDN w:val="0"/>
        <w:adjustRightInd w:val="0"/>
        <w:spacing w:line="360" w:lineRule="auto"/>
        <w:ind w:firstLineChars="600" w:firstLine="1260"/>
        <w:jc w:val="left"/>
        <w:rPr>
          <w:rFonts w:ascii="宋体" w:hAnsiTheme="minorHAnsi" w:cs="宋体"/>
          <w:kern w:val="0"/>
          <w:szCs w:val="21"/>
        </w:rPr>
      </w:pPr>
      <w:r w:rsidRPr="00754A03">
        <w:rPr>
          <w:rFonts w:ascii="宋体" w:hAnsiTheme="minorHAnsi" w:cs="宋体" w:hint="eastAsia"/>
          <w:kern w:val="0"/>
          <w:szCs w:val="21"/>
        </w:rPr>
        <w:t>（盖章）</w:t>
      </w:r>
      <w:r w:rsidRPr="00754A03">
        <w:rPr>
          <w:rFonts w:ascii="宋体" w:hAnsiTheme="minorHAnsi" w:cs="宋体"/>
          <w:kern w:val="0"/>
          <w:szCs w:val="21"/>
        </w:rPr>
        <w:t xml:space="preserve"> </w:t>
      </w:r>
      <w:r>
        <w:rPr>
          <w:rFonts w:ascii="宋体" w:hAnsiTheme="minorHAnsi" w:cs="宋体" w:hint="eastAsia"/>
          <w:kern w:val="0"/>
          <w:szCs w:val="21"/>
        </w:rPr>
        <w:t xml:space="preserve">                                                         </w:t>
      </w:r>
      <w:r w:rsidRPr="00754A03">
        <w:rPr>
          <w:rFonts w:ascii="宋体" w:hAnsiTheme="minorHAnsi" w:cs="宋体" w:hint="eastAsia"/>
          <w:kern w:val="0"/>
          <w:szCs w:val="21"/>
        </w:rPr>
        <w:t>（盖章）</w:t>
      </w:r>
    </w:p>
    <w:p w:rsidR="00D74B26" w:rsidRPr="00754A03" w:rsidRDefault="00754A03" w:rsidP="002D2E57">
      <w:pPr>
        <w:spacing w:line="360" w:lineRule="auto"/>
        <w:ind w:firstLineChars="500" w:firstLine="1050"/>
        <w:rPr>
          <w:szCs w:val="21"/>
        </w:rPr>
      </w:pPr>
      <w:r w:rsidRPr="00754A03">
        <w:rPr>
          <w:rFonts w:ascii="宋体" w:hAnsiTheme="minorHAnsi" w:cs="宋体" w:hint="eastAsia"/>
          <w:kern w:val="0"/>
          <w:szCs w:val="21"/>
        </w:rPr>
        <w:t>年</w:t>
      </w:r>
      <w:r w:rsidRPr="00754A03">
        <w:rPr>
          <w:rFonts w:ascii="宋体" w:hAnsiTheme="minorHAnsi" w:cs="宋体"/>
          <w:kern w:val="0"/>
          <w:szCs w:val="21"/>
        </w:rPr>
        <w:t xml:space="preserve"> </w:t>
      </w:r>
      <w:r w:rsidR="002D2E57">
        <w:rPr>
          <w:rFonts w:ascii="宋体" w:hAnsiTheme="minorHAnsi" w:cs="宋体" w:hint="eastAsia"/>
          <w:kern w:val="0"/>
          <w:szCs w:val="21"/>
        </w:rPr>
        <w:t xml:space="preserve"> </w:t>
      </w:r>
      <w:r w:rsidRPr="00754A03">
        <w:rPr>
          <w:rFonts w:ascii="宋体" w:hAnsiTheme="minorHAnsi" w:cs="宋体" w:hint="eastAsia"/>
          <w:kern w:val="0"/>
          <w:szCs w:val="21"/>
        </w:rPr>
        <w:t>月</w:t>
      </w:r>
      <w:r w:rsidR="002D2E57">
        <w:rPr>
          <w:rFonts w:ascii="宋体" w:hAnsiTheme="minorHAnsi" w:cs="宋体" w:hint="eastAsia"/>
          <w:kern w:val="0"/>
          <w:szCs w:val="21"/>
        </w:rPr>
        <w:t xml:space="preserve">  </w:t>
      </w:r>
      <w:r w:rsidRPr="00754A03">
        <w:rPr>
          <w:rFonts w:ascii="宋体" w:hAnsiTheme="minorHAnsi" w:cs="宋体"/>
          <w:kern w:val="0"/>
          <w:szCs w:val="21"/>
        </w:rPr>
        <w:t xml:space="preserve"> </w:t>
      </w:r>
      <w:r w:rsidRPr="00754A03">
        <w:rPr>
          <w:rFonts w:ascii="宋体" w:hAnsiTheme="minorHAnsi" w:cs="宋体" w:hint="eastAsia"/>
          <w:kern w:val="0"/>
          <w:szCs w:val="21"/>
        </w:rPr>
        <w:t>日</w:t>
      </w:r>
      <w:r w:rsidR="002D2E57">
        <w:rPr>
          <w:rFonts w:ascii="宋体" w:hAnsiTheme="minorHAnsi" w:cs="宋体" w:hint="eastAsia"/>
          <w:kern w:val="0"/>
          <w:szCs w:val="21"/>
        </w:rPr>
        <w:t xml:space="preserve">                                                  </w:t>
      </w:r>
      <w:r w:rsidRPr="00754A03">
        <w:rPr>
          <w:rFonts w:ascii="宋体" w:hAnsiTheme="minorHAnsi" w:cs="宋体"/>
          <w:kern w:val="0"/>
          <w:szCs w:val="21"/>
        </w:rPr>
        <w:t xml:space="preserve"> </w:t>
      </w:r>
      <w:r w:rsidRPr="00754A03">
        <w:rPr>
          <w:rFonts w:ascii="宋体" w:hAnsiTheme="minorHAnsi" w:cs="宋体" w:hint="eastAsia"/>
          <w:kern w:val="0"/>
          <w:szCs w:val="21"/>
        </w:rPr>
        <w:t>年</w:t>
      </w:r>
      <w:r w:rsidRPr="00754A03">
        <w:rPr>
          <w:rFonts w:ascii="宋体" w:hAnsiTheme="minorHAnsi" w:cs="宋体"/>
          <w:kern w:val="0"/>
          <w:szCs w:val="21"/>
        </w:rPr>
        <w:t xml:space="preserve"> </w:t>
      </w:r>
      <w:r w:rsidR="002D2E57">
        <w:rPr>
          <w:rFonts w:ascii="宋体" w:hAnsiTheme="minorHAnsi" w:cs="宋体" w:hint="eastAsia"/>
          <w:kern w:val="0"/>
          <w:szCs w:val="21"/>
        </w:rPr>
        <w:t xml:space="preserve">  </w:t>
      </w:r>
      <w:r w:rsidRPr="00754A03">
        <w:rPr>
          <w:rFonts w:ascii="宋体" w:hAnsiTheme="minorHAnsi" w:cs="宋体" w:hint="eastAsia"/>
          <w:kern w:val="0"/>
          <w:szCs w:val="21"/>
        </w:rPr>
        <w:t>月</w:t>
      </w:r>
      <w:r w:rsidR="002D2E57">
        <w:rPr>
          <w:rFonts w:ascii="宋体" w:hAnsiTheme="minorHAnsi" w:cs="宋体" w:hint="eastAsia"/>
          <w:kern w:val="0"/>
          <w:szCs w:val="21"/>
        </w:rPr>
        <w:t xml:space="preserve">  </w:t>
      </w:r>
      <w:r w:rsidRPr="00754A03">
        <w:rPr>
          <w:rFonts w:ascii="宋体" w:hAnsiTheme="minorHAnsi" w:cs="宋体"/>
          <w:kern w:val="0"/>
          <w:szCs w:val="21"/>
        </w:rPr>
        <w:t xml:space="preserve"> </w:t>
      </w:r>
      <w:r w:rsidRPr="00754A03">
        <w:rPr>
          <w:rFonts w:ascii="宋体" w:hAnsiTheme="minorHAnsi" w:cs="宋体" w:hint="eastAsia"/>
          <w:kern w:val="0"/>
          <w:szCs w:val="21"/>
        </w:rPr>
        <w:t>日</w:t>
      </w:r>
    </w:p>
    <w:sectPr w:rsidR="00D74B26" w:rsidRPr="00754A03" w:rsidSect="00754A03">
      <w:headerReference w:type="even" r:id="rId9"/>
      <w:headerReference w:type="default" r:id="rId10"/>
      <w:footerReference w:type="default" r:id="rId11"/>
      <w:headerReference w:type="first" r:id="rId12"/>
      <w:pgSz w:w="11906" w:h="16838"/>
      <w:pgMar w:top="720" w:right="720" w:bottom="720" w:left="720" w:header="283" w:footer="28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F3E" w:rsidRDefault="00E22F3E">
      <w:r>
        <w:separator/>
      </w:r>
    </w:p>
  </w:endnote>
  <w:endnote w:type="continuationSeparator" w:id="0">
    <w:p w:rsidR="00E22F3E" w:rsidRDefault="00E22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B26" w:rsidRDefault="00D74B26">
    <w:pPr>
      <w:pStyle w:val="a8"/>
      <w:jc w:val="right"/>
      <w:rPr>
        <w:rFonts w:ascii="黑体" w:eastAsia="黑体" w:hAnsi="黑体"/>
      </w:rPr>
    </w:pPr>
  </w:p>
  <w:p w:rsidR="00D74B26" w:rsidRDefault="00D74B2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F3E" w:rsidRDefault="00E22F3E">
      <w:r>
        <w:separator/>
      </w:r>
    </w:p>
  </w:footnote>
  <w:footnote w:type="continuationSeparator" w:id="0">
    <w:p w:rsidR="00E22F3E" w:rsidRDefault="00E22F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B26" w:rsidRDefault="00E22F3E">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203735" o:spid="_x0000_s2050" type="#_x0000_t75" style="position:absolute;left:0;text-align:left;margin-left:0;margin-top:0;width:415.2pt;height:415.2pt;z-index:-251657216;mso-position-horizontal:center;mso-position-horizontal-relative:margin;mso-position-vertical:center;mso-position-vertical-relative:margin;mso-width-relative:page;mso-height-relative:page" o:allowincell="f">
          <v:imagedata r:id="rId1" o:title="微信图片_20200616095528"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B26" w:rsidRDefault="00662348">
    <w:pPr>
      <w:pStyle w:val="a9"/>
      <w:rPr>
        <w:sz w:val="24"/>
        <w:szCs w:val="24"/>
      </w:rPr>
    </w:pPr>
    <w:r>
      <w:rPr>
        <w:rFonts w:hint="eastAsia"/>
        <w:sz w:val="24"/>
        <w:szCs w:val="24"/>
      </w:rPr>
      <w:t>中农慧眼（苏州）有机产品认证有限公司</w:t>
    </w:r>
  </w:p>
  <w:p w:rsidR="00D74B26" w:rsidRDefault="00E22F3E">
    <w:pPr>
      <w:pStyle w:val="a9"/>
      <w:spacing w:afterLines="100" w:after="240"/>
      <w:rPr>
        <w:sz w:val="24"/>
        <w:szCs w:val="24"/>
      </w:rPr>
    </w:pPr>
    <w:r>
      <w:rPr>
        <w:rFonts w:asciiTheme="minorEastAsia" w:eastAsiaTheme="minorEastAsia" w:hAnsiTheme="minorEastAsia"/>
      </w:rPr>
      <w:pict>
        <v:shapetype id="_x0000_t202" coordsize="21600,21600" o:spt="202" path="m,l,21600r21600,l21600,xe">
          <v:stroke joinstyle="miter"/>
          <v:path gradientshapeok="t" o:connecttype="rect"/>
        </v:shapetype>
        <v:shape id="_x0000_s2056" type="#_x0000_t202" style="position:absolute;left:0;text-align:left;margin-left:372.9pt;margin-top:25.15pt;width:113.1pt;height:18.85pt;z-index:251666432;mso-height-percent:200;mso-height-percent:200;mso-width-relative:margin;mso-height-relative:margin" filled="f" stroked="f">
          <v:textbox style="mso-next-textbox:#_x0000_s2056;mso-fit-shape-to-text:t">
            <w:txbxContent>
              <w:p w:rsidR="00D74B26" w:rsidRDefault="00662348">
                <w:pPr>
                  <w:jc w:val="right"/>
                  <w:rPr>
                    <w:rFonts w:ascii="黑体" w:eastAsia="黑体" w:hAnsi="黑体"/>
                    <w:sz w:val="18"/>
                    <w:szCs w:val="18"/>
                  </w:rPr>
                </w:pPr>
                <w:r>
                  <w:rPr>
                    <w:rFonts w:ascii="黑体" w:eastAsia="黑体" w:hAnsi="黑体" w:hint="eastAsia"/>
                    <w:sz w:val="18"/>
                    <w:szCs w:val="18"/>
                  </w:rPr>
                  <w:t>网址：</w:t>
                </w:r>
                <w:r>
                  <w:rPr>
                    <w:rFonts w:ascii="黑体" w:eastAsia="黑体" w:hAnsi="黑体"/>
                    <w:sz w:val="18"/>
                    <w:szCs w:val="18"/>
                  </w:rPr>
                  <w:t>www.caucb.org.cn</w:t>
                </w:r>
              </w:p>
            </w:txbxContent>
          </v:textbox>
        </v:shape>
      </w:pict>
    </w:r>
    <w:r>
      <w:rPr>
        <w:sz w:val="24"/>
        <w:szCs w:val="24"/>
      </w:rPr>
      <w:pict>
        <v:shape id="_x0000_s2055" type="#_x0000_t202" style="position:absolute;left:0;text-align:left;margin-left:-7.35pt;margin-top:24.4pt;width:112.35pt;height:18.85pt;z-index:251665408;mso-height-percent:200;mso-height-percent:200;mso-width-relative:margin;mso-height-relative:margin" filled="f" stroked="f">
          <v:textbox style="mso-next-textbox:#_x0000_s2055;mso-fit-shape-to-text:t">
            <w:txbxContent>
              <w:p w:rsidR="00D74B26" w:rsidRDefault="00662348">
                <w:pPr>
                  <w:jc w:val="left"/>
                  <w:rPr>
                    <w:rFonts w:ascii="黑体" w:eastAsia="黑体" w:hAnsi="黑体"/>
                    <w:sz w:val="18"/>
                    <w:szCs w:val="18"/>
                  </w:rPr>
                </w:pPr>
                <w:r>
                  <w:rPr>
                    <w:rFonts w:ascii="黑体" w:eastAsia="黑体" w:hAnsi="黑体" w:hint="eastAsia"/>
                    <w:sz w:val="18"/>
                    <w:szCs w:val="18"/>
                  </w:rPr>
                  <w:t>电话：0</w:t>
                </w:r>
                <w:r>
                  <w:rPr>
                    <w:rFonts w:ascii="黑体" w:eastAsia="黑体" w:hAnsi="黑体"/>
                    <w:sz w:val="18"/>
                    <w:szCs w:val="18"/>
                  </w:rPr>
                  <w:t>512-68708739</w:t>
                </w:r>
              </w:p>
            </w:txbxContent>
          </v:textbox>
        </v:shape>
      </w:pict>
    </w:r>
    <w:r w:rsidR="00662348">
      <w:rPr>
        <w:rFonts w:hint="eastAsia"/>
        <w:sz w:val="24"/>
        <w:szCs w:val="24"/>
      </w:rPr>
      <w:t xml:space="preserve">China Agricultural </w:t>
    </w:r>
    <w:proofErr w:type="spellStart"/>
    <w:r w:rsidR="00662348">
      <w:rPr>
        <w:rFonts w:hint="eastAsia"/>
        <w:sz w:val="24"/>
        <w:szCs w:val="24"/>
      </w:rPr>
      <w:t>Urna</w:t>
    </w:r>
    <w:proofErr w:type="spellEnd"/>
    <w:r w:rsidR="00662348">
      <w:rPr>
        <w:rFonts w:hint="eastAsia"/>
        <w:sz w:val="24"/>
        <w:szCs w:val="24"/>
      </w:rPr>
      <w:t xml:space="preserve"> Organic Certification Body Co., Ltd</w:t>
    </w:r>
  </w:p>
  <w:p w:rsidR="00D74B26" w:rsidRDefault="00E22F3E">
    <w:pPr>
      <w:pStyle w:val="a9"/>
      <w:spacing w:afterLines="100" w:after="240"/>
      <w:rPr>
        <w:sz w:val="24"/>
        <w:szCs w:val="24"/>
      </w:rPr>
    </w:pPr>
    <w:r>
      <w:rPr>
        <w:rFonts w:asciiTheme="minorEastAsia" w:eastAsiaTheme="minorEastAsia" w:hAnsiTheme="minor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203736" o:spid="_x0000_s2051" type="#_x0000_t75" style="position:absolute;left:0;text-align:left;margin-left:0;margin-top:0;width:415.2pt;height:415.2pt;z-index:-251656192;mso-position-horizontal:center;mso-position-horizontal-relative:margin;mso-position-vertical:center;mso-position-vertical-relative:margin;mso-width-relative:page;mso-height-relative:page" o:allowincell="f">
          <v:imagedata r:id="rId1" o:title="微信图片_20200616095528"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B26" w:rsidRDefault="00E22F3E">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203734" o:spid="_x0000_s2049" type="#_x0000_t75" style="position:absolute;left:0;text-align:left;margin-left:0;margin-top:0;width:415.2pt;height:415.2pt;z-index:-251658240;mso-position-horizontal:center;mso-position-horizontal-relative:margin;mso-position-vertical:center;mso-position-vertical-relative:margin;mso-width-relative:page;mso-height-relative:page" o:allowincell="f">
          <v:imagedata r:id="rId1" o:title="微信图片_20200616095528"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7"/>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F4482"/>
    <w:rsid w:val="0003722B"/>
    <w:rsid w:val="00080847"/>
    <w:rsid w:val="000859FF"/>
    <w:rsid w:val="000B21C5"/>
    <w:rsid w:val="00113657"/>
    <w:rsid w:val="001269EE"/>
    <w:rsid w:val="001327E7"/>
    <w:rsid w:val="001338A7"/>
    <w:rsid w:val="001626FD"/>
    <w:rsid w:val="001658CF"/>
    <w:rsid w:val="00186681"/>
    <w:rsid w:val="001872BE"/>
    <w:rsid w:val="001B2B3F"/>
    <w:rsid w:val="001B426B"/>
    <w:rsid w:val="001C4134"/>
    <w:rsid w:val="001D390B"/>
    <w:rsid w:val="001D4F17"/>
    <w:rsid w:val="00217292"/>
    <w:rsid w:val="00256E1D"/>
    <w:rsid w:val="002A3B8A"/>
    <w:rsid w:val="002B66BC"/>
    <w:rsid w:val="002C5FF9"/>
    <w:rsid w:val="002D2E57"/>
    <w:rsid w:val="002F1503"/>
    <w:rsid w:val="002F4482"/>
    <w:rsid w:val="00301D66"/>
    <w:rsid w:val="00303174"/>
    <w:rsid w:val="003A7D3F"/>
    <w:rsid w:val="003F791B"/>
    <w:rsid w:val="004126B8"/>
    <w:rsid w:val="00415516"/>
    <w:rsid w:val="00454F0A"/>
    <w:rsid w:val="00464343"/>
    <w:rsid w:val="00464B25"/>
    <w:rsid w:val="00464D6E"/>
    <w:rsid w:val="004C6517"/>
    <w:rsid w:val="004D0D62"/>
    <w:rsid w:val="0052251B"/>
    <w:rsid w:val="00536315"/>
    <w:rsid w:val="0054131A"/>
    <w:rsid w:val="00566CFF"/>
    <w:rsid w:val="00587048"/>
    <w:rsid w:val="005B26A0"/>
    <w:rsid w:val="0060432A"/>
    <w:rsid w:val="00633560"/>
    <w:rsid w:val="0065796A"/>
    <w:rsid w:val="00662348"/>
    <w:rsid w:val="006B25A5"/>
    <w:rsid w:val="006B3D31"/>
    <w:rsid w:val="0070061F"/>
    <w:rsid w:val="007107F9"/>
    <w:rsid w:val="00713720"/>
    <w:rsid w:val="007245BF"/>
    <w:rsid w:val="00726340"/>
    <w:rsid w:val="00752505"/>
    <w:rsid w:val="00754A03"/>
    <w:rsid w:val="007A5C55"/>
    <w:rsid w:val="00816ACB"/>
    <w:rsid w:val="00854C13"/>
    <w:rsid w:val="008738E0"/>
    <w:rsid w:val="008C0C3B"/>
    <w:rsid w:val="008D6B26"/>
    <w:rsid w:val="008F2824"/>
    <w:rsid w:val="008F41EF"/>
    <w:rsid w:val="00927F75"/>
    <w:rsid w:val="00947E3D"/>
    <w:rsid w:val="00950310"/>
    <w:rsid w:val="00970718"/>
    <w:rsid w:val="00990BAE"/>
    <w:rsid w:val="00996514"/>
    <w:rsid w:val="0099779D"/>
    <w:rsid w:val="009A28AF"/>
    <w:rsid w:val="009C2293"/>
    <w:rsid w:val="009F4F6F"/>
    <w:rsid w:val="00A068F3"/>
    <w:rsid w:val="00A17B4A"/>
    <w:rsid w:val="00A86769"/>
    <w:rsid w:val="00A93B58"/>
    <w:rsid w:val="00A97A68"/>
    <w:rsid w:val="00AD6638"/>
    <w:rsid w:val="00B36E0F"/>
    <w:rsid w:val="00B55648"/>
    <w:rsid w:val="00B66F7B"/>
    <w:rsid w:val="00B748D8"/>
    <w:rsid w:val="00B7553C"/>
    <w:rsid w:val="00BC626F"/>
    <w:rsid w:val="00BE053D"/>
    <w:rsid w:val="00BF15F8"/>
    <w:rsid w:val="00C60009"/>
    <w:rsid w:val="00C60C75"/>
    <w:rsid w:val="00C7140E"/>
    <w:rsid w:val="00C8556A"/>
    <w:rsid w:val="00CE4A1E"/>
    <w:rsid w:val="00D03361"/>
    <w:rsid w:val="00D04304"/>
    <w:rsid w:val="00D0725C"/>
    <w:rsid w:val="00D129BD"/>
    <w:rsid w:val="00D149E4"/>
    <w:rsid w:val="00D27238"/>
    <w:rsid w:val="00D4228D"/>
    <w:rsid w:val="00D52112"/>
    <w:rsid w:val="00D74B26"/>
    <w:rsid w:val="00DD2290"/>
    <w:rsid w:val="00DE2A32"/>
    <w:rsid w:val="00DE62E2"/>
    <w:rsid w:val="00DF733C"/>
    <w:rsid w:val="00E22F3E"/>
    <w:rsid w:val="00E52DC6"/>
    <w:rsid w:val="00EB3DC8"/>
    <w:rsid w:val="00EB4666"/>
    <w:rsid w:val="00EF3CED"/>
    <w:rsid w:val="00F10EFF"/>
    <w:rsid w:val="00FA3C55"/>
    <w:rsid w:val="00FD36BF"/>
    <w:rsid w:val="4B0F2F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9" w:unhideWhenUsed="0" w:qFormat="1"/>
    <w:lsdException w:name="heading 2" w:uiPriority="9" w:unhideWhenUsed="0" w:qFormat="1"/>
    <w:lsdException w:name="heading 3" w:uiPriority="9" w:unhideWhenUsed="0" w:qFormat="1"/>
    <w:lsdException w:name="heading 4" w:uiPriority="9" w:unhideWhenUsed="0" w:qFormat="1"/>
    <w:lsdException w:name="heading 5" w:uiPriority="9" w:unhideWhenUsed="0" w:qFormat="1"/>
    <w:lsdException w:name="heading 6" w:uiPriority="9" w:unhideWhenUsed="0" w:qFormat="1"/>
    <w:lsdException w:name="heading 7" w:uiPriority="9" w:unhideWhenUsed="0" w:qFormat="1"/>
    <w:lsdException w:name="heading 8" w:uiPriority="9" w:unhideWhenUsed="0" w:qFormat="1"/>
    <w:lsdException w:name="heading 9" w:uiPriority="9"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0" w:unhideWhenUsed="0"/>
    <w:lsdException w:name="footnote text" w:semiHidden="1"/>
    <w:lsdException w:name="annotation text" w:uiPriority="0"/>
    <w:lsdException w:name="index heading" w:semiHidden="1"/>
    <w:lsdException w:name="caption" w:uiPriority="35" w:unhideWhenUsed="0" w:qFormat="1"/>
    <w:lsdException w:name="envelope address" w:semiHidden="1"/>
    <w:lsdException w:name="envelope return" w:semiHidden="1"/>
    <w:lsdException w:name="footnote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uiPriority="0" w:unhideWhenUsed="0"/>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uiPriority="0" w:unhideWhenUsed="0"/>
    <w:lsdException w:name="Block Text" w:semiHidden="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nhideWhenUsed="0"/>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Grid" w:unhideWhenUsed="0"/>
    <w:lsdException w:name="Table Theme" w:semiHidden="1"/>
    <w:lsdException w:name="Placeholder Text" w:semiHidden="1" w:unhideWhenUsed="0"/>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0"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pPr>
      <w:keepNext/>
      <w:keepLines/>
      <w:spacing w:before="340" w:after="330" w:line="578" w:lineRule="auto"/>
      <w:ind w:left="432" w:hanging="432"/>
      <w:outlineLvl w:val="0"/>
    </w:pPr>
    <w:rPr>
      <w:b/>
      <w:bCs/>
      <w:kern w:val="44"/>
      <w:sz w:val="44"/>
      <w:szCs w:val="44"/>
    </w:rPr>
  </w:style>
  <w:style w:type="paragraph" w:styleId="2">
    <w:name w:val="heading 2"/>
    <w:basedOn w:val="a"/>
    <w:next w:val="a"/>
    <w:link w:val="2Char"/>
    <w:uiPriority w:val="9"/>
    <w:qFormat/>
    <w:pPr>
      <w:keepNext/>
      <w:keepLines/>
      <w:spacing w:before="260" w:after="260" w:line="416" w:lineRule="auto"/>
      <w:ind w:left="576" w:hanging="576"/>
      <w:outlineLvl w:val="1"/>
    </w:pPr>
    <w:rPr>
      <w:rFonts w:ascii="Cambria" w:hAnsi="Cambria"/>
      <w:b/>
      <w:bCs/>
      <w:kern w:val="0"/>
      <w:sz w:val="32"/>
      <w:szCs w:val="32"/>
    </w:rPr>
  </w:style>
  <w:style w:type="paragraph" w:styleId="3">
    <w:name w:val="heading 3"/>
    <w:basedOn w:val="a"/>
    <w:next w:val="a"/>
    <w:link w:val="3Char"/>
    <w:uiPriority w:val="9"/>
    <w:qFormat/>
    <w:pPr>
      <w:keepNext/>
      <w:keepLines/>
      <w:spacing w:before="260" w:after="260" w:line="416" w:lineRule="auto"/>
      <w:ind w:left="720" w:hanging="720"/>
      <w:outlineLvl w:val="2"/>
    </w:pPr>
    <w:rPr>
      <w:b/>
      <w:bCs/>
      <w:kern w:val="0"/>
      <w:sz w:val="32"/>
      <w:szCs w:val="32"/>
    </w:rPr>
  </w:style>
  <w:style w:type="paragraph" w:styleId="4">
    <w:name w:val="heading 4"/>
    <w:basedOn w:val="a"/>
    <w:next w:val="a"/>
    <w:link w:val="4Char"/>
    <w:uiPriority w:val="9"/>
    <w:qFormat/>
    <w:pPr>
      <w:keepNext/>
      <w:keepLines/>
      <w:spacing w:before="280" w:after="290" w:line="376" w:lineRule="auto"/>
      <w:ind w:left="864" w:hanging="864"/>
      <w:outlineLvl w:val="3"/>
    </w:pPr>
    <w:rPr>
      <w:rFonts w:ascii="Cambria" w:hAnsi="Cambria"/>
      <w:b/>
      <w:bCs/>
      <w:kern w:val="0"/>
      <w:sz w:val="28"/>
      <w:szCs w:val="28"/>
    </w:rPr>
  </w:style>
  <w:style w:type="paragraph" w:styleId="5">
    <w:name w:val="heading 5"/>
    <w:basedOn w:val="a"/>
    <w:next w:val="a"/>
    <w:link w:val="5Char"/>
    <w:uiPriority w:val="9"/>
    <w:qFormat/>
    <w:pPr>
      <w:keepNext/>
      <w:keepLines/>
      <w:spacing w:before="280" w:after="290" w:line="376" w:lineRule="auto"/>
      <w:ind w:left="1008" w:hanging="1008"/>
      <w:outlineLvl w:val="4"/>
    </w:pPr>
    <w:rPr>
      <w:b/>
      <w:bCs/>
      <w:kern w:val="0"/>
      <w:sz w:val="28"/>
      <w:szCs w:val="28"/>
    </w:rPr>
  </w:style>
  <w:style w:type="paragraph" w:styleId="6">
    <w:name w:val="heading 6"/>
    <w:basedOn w:val="a"/>
    <w:next w:val="a"/>
    <w:link w:val="6Char"/>
    <w:uiPriority w:val="9"/>
    <w:qFormat/>
    <w:pPr>
      <w:keepNext/>
      <w:keepLines/>
      <w:spacing w:before="240" w:after="64" w:line="320" w:lineRule="auto"/>
      <w:ind w:left="1152" w:hanging="1152"/>
      <w:outlineLvl w:val="5"/>
    </w:pPr>
    <w:rPr>
      <w:rFonts w:ascii="Cambria" w:hAnsi="Cambria"/>
      <w:b/>
      <w:bCs/>
      <w:kern w:val="0"/>
      <w:sz w:val="24"/>
    </w:rPr>
  </w:style>
  <w:style w:type="paragraph" w:styleId="7">
    <w:name w:val="heading 7"/>
    <w:basedOn w:val="a"/>
    <w:next w:val="a"/>
    <w:link w:val="7Char"/>
    <w:uiPriority w:val="9"/>
    <w:qFormat/>
    <w:pPr>
      <w:keepNext/>
      <w:keepLines/>
      <w:spacing w:before="240" w:after="64" w:line="320" w:lineRule="auto"/>
      <w:ind w:left="1296" w:hanging="1296"/>
      <w:outlineLvl w:val="6"/>
    </w:pPr>
    <w:rPr>
      <w:b/>
      <w:bCs/>
      <w:kern w:val="0"/>
      <w:sz w:val="24"/>
    </w:rPr>
  </w:style>
  <w:style w:type="paragraph" w:styleId="8">
    <w:name w:val="heading 8"/>
    <w:basedOn w:val="a"/>
    <w:next w:val="a"/>
    <w:link w:val="8Char"/>
    <w:uiPriority w:val="9"/>
    <w:qFormat/>
    <w:pPr>
      <w:keepNext/>
      <w:keepLines/>
      <w:spacing w:before="240" w:after="64" w:line="320" w:lineRule="auto"/>
      <w:ind w:left="1440" w:hanging="1440"/>
      <w:outlineLvl w:val="7"/>
    </w:pPr>
    <w:rPr>
      <w:rFonts w:ascii="Cambria" w:hAnsi="Cambria"/>
      <w:kern w:val="0"/>
      <w:sz w:val="24"/>
    </w:rPr>
  </w:style>
  <w:style w:type="paragraph" w:styleId="9">
    <w:name w:val="heading 9"/>
    <w:basedOn w:val="a"/>
    <w:next w:val="a"/>
    <w:link w:val="9Char"/>
    <w:uiPriority w:val="9"/>
    <w:qFormat/>
    <w:pPr>
      <w:keepNext/>
      <w:keepLines/>
      <w:spacing w:before="240" w:after="64" w:line="320" w:lineRule="auto"/>
      <w:ind w:left="1584" w:hanging="1584"/>
      <w:outlineLvl w:val="8"/>
    </w:pPr>
    <w:rPr>
      <w:rFonts w:ascii="Cambria" w:hAnsi="Cambria"/>
      <w:kern w:val="0"/>
      <w:sz w:val="2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pPr>
      <w:ind w:firstLineChars="200" w:firstLine="420"/>
    </w:pPr>
    <w:rPr>
      <w:szCs w:val="20"/>
    </w:rPr>
  </w:style>
  <w:style w:type="paragraph" w:styleId="a4">
    <w:name w:val="caption"/>
    <w:basedOn w:val="a"/>
    <w:next w:val="a"/>
    <w:uiPriority w:val="35"/>
    <w:qFormat/>
    <w:rPr>
      <w:rFonts w:ascii="Cambria" w:eastAsia="黑体" w:hAnsi="Cambria" w:cs="黑体"/>
      <w:sz w:val="20"/>
      <w:szCs w:val="20"/>
    </w:rPr>
  </w:style>
  <w:style w:type="paragraph" w:styleId="a5">
    <w:name w:val="annotation text"/>
    <w:basedOn w:val="a"/>
    <w:link w:val="Char1"/>
    <w:unhideWhenUsed/>
    <w:pPr>
      <w:jc w:val="left"/>
    </w:pPr>
  </w:style>
  <w:style w:type="paragraph" w:styleId="a6">
    <w:name w:val="Date"/>
    <w:basedOn w:val="a"/>
    <w:next w:val="a"/>
    <w:link w:val="Char"/>
    <w:pPr>
      <w:ind w:leftChars="2500" w:left="100"/>
    </w:pPr>
    <w:rPr>
      <w:rFonts w:ascii="宋体" w:eastAsiaTheme="minorEastAsia" w:hAnsiTheme="minorHAnsi" w:cstheme="minorBidi"/>
      <w:color w:val="000000"/>
      <w:sz w:val="24"/>
      <w:szCs w:val="22"/>
    </w:rPr>
  </w:style>
  <w:style w:type="paragraph" w:styleId="a7">
    <w:name w:val="Balloon Text"/>
    <w:basedOn w:val="a"/>
    <w:link w:val="Char0"/>
    <w:uiPriority w:val="99"/>
    <w:unhideWhenUsed/>
    <w:rPr>
      <w:sz w:val="18"/>
      <w:szCs w:val="18"/>
    </w:rPr>
  </w:style>
  <w:style w:type="paragraph" w:styleId="a8">
    <w:name w:val="footer"/>
    <w:basedOn w:val="a"/>
    <w:link w:val="Char2"/>
    <w:uiPriority w:val="99"/>
    <w:unhideWhenUsed/>
    <w:pPr>
      <w:tabs>
        <w:tab w:val="center" w:pos="4153"/>
        <w:tab w:val="right" w:pos="8306"/>
      </w:tabs>
      <w:snapToGrid w:val="0"/>
      <w:jc w:val="left"/>
    </w:pPr>
    <w:rPr>
      <w:sz w:val="18"/>
      <w:szCs w:val="18"/>
    </w:rPr>
  </w:style>
  <w:style w:type="paragraph" w:styleId="a9">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style>
  <w:style w:type="paragraph" w:styleId="30">
    <w:name w:val="Body Text Indent 3"/>
    <w:basedOn w:val="a"/>
    <w:link w:val="3Char0"/>
    <w:pPr>
      <w:ind w:firstLineChars="200" w:firstLine="600"/>
    </w:pPr>
    <w:rPr>
      <w:rFonts w:asciiTheme="minorHAnsi" w:eastAsia="仿宋_GB2312" w:hAnsiTheme="minorHAnsi" w:cstheme="minorBidi"/>
      <w:sz w:val="30"/>
      <w:szCs w:val="22"/>
    </w:rPr>
  </w:style>
  <w:style w:type="paragraph" w:styleId="aa">
    <w:name w:val="table of figures"/>
    <w:basedOn w:val="a"/>
    <w:next w:val="a"/>
    <w:uiPriority w:val="99"/>
    <w:unhideWhenUsed/>
    <w:pPr>
      <w:ind w:leftChars="200" w:left="200" w:hangingChars="200" w:hanging="200"/>
    </w:pPr>
  </w:style>
  <w:style w:type="paragraph" w:styleId="20">
    <w:name w:val="toc 2"/>
    <w:basedOn w:val="a"/>
    <w:next w:val="a"/>
    <w:uiPriority w:val="39"/>
    <w:unhideWhenUsed/>
    <w:pPr>
      <w:ind w:leftChars="200" w:left="420"/>
    </w:pPr>
  </w:style>
  <w:style w:type="paragraph" w:styleId="ab">
    <w:name w:val="Normal (Web)"/>
    <w:basedOn w:val="a"/>
    <w:uiPriority w:val="99"/>
    <w:pPr>
      <w:widowControl/>
      <w:spacing w:before="100" w:beforeAutospacing="1" w:after="100" w:afterAutospacing="1"/>
      <w:jc w:val="left"/>
    </w:pPr>
    <w:rPr>
      <w:rFonts w:ascii="宋体" w:hAnsi="宋体"/>
      <w:kern w:val="0"/>
      <w:sz w:val="18"/>
      <w:szCs w:val="18"/>
    </w:rPr>
  </w:style>
  <w:style w:type="paragraph" w:styleId="ac">
    <w:name w:val="annotation subject"/>
    <w:basedOn w:val="a5"/>
    <w:next w:val="a5"/>
    <w:link w:val="Char4"/>
    <w:uiPriority w:val="99"/>
    <w:unhideWhenUsed/>
    <w:rPr>
      <w:rFonts w:asciiTheme="minorHAnsi" w:eastAsiaTheme="minorEastAsia" w:hAnsiTheme="minorHAnsi" w:cstheme="minorBidi"/>
      <w:b/>
      <w:bCs/>
    </w:rPr>
  </w:style>
  <w:style w:type="table" w:styleId="ad">
    <w:name w:val="Table Grid"/>
    <w:basedOn w:val="a1"/>
    <w:uiPriority w:val="99"/>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style>
  <w:style w:type="character" w:styleId="af">
    <w:name w:val="Hyperlink"/>
    <w:uiPriority w:val="99"/>
    <w:unhideWhenUsed/>
    <w:rPr>
      <w:color w:val="0000FF"/>
      <w:u w:val="single"/>
    </w:rPr>
  </w:style>
  <w:style w:type="character" w:styleId="af0">
    <w:name w:val="annotation reference"/>
    <w:uiPriority w:val="99"/>
    <w:unhideWhenUsed/>
    <w:rPr>
      <w:sz w:val="21"/>
      <w:szCs w:val="21"/>
    </w:rPr>
  </w:style>
  <w:style w:type="character" w:customStyle="1" w:styleId="Char3">
    <w:name w:val="页眉 Char"/>
    <w:basedOn w:val="a0"/>
    <w:link w:val="a9"/>
    <w:uiPriority w:val="99"/>
    <w:rPr>
      <w:sz w:val="18"/>
      <w:szCs w:val="18"/>
    </w:rPr>
  </w:style>
  <w:style w:type="character" w:customStyle="1" w:styleId="Char2">
    <w:name w:val="页脚 Char"/>
    <w:basedOn w:val="a0"/>
    <w:link w:val="a8"/>
    <w:uiPriority w:val="99"/>
    <w:rPr>
      <w:sz w:val="18"/>
      <w:szCs w:val="18"/>
    </w:rPr>
  </w:style>
  <w:style w:type="character" w:customStyle="1" w:styleId="Char0">
    <w:name w:val="批注框文本 Char"/>
    <w:basedOn w:val="a0"/>
    <w:link w:val="a7"/>
    <w:uiPriority w:val="99"/>
    <w:rPr>
      <w:sz w:val="18"/>
      <w:szCs w:val="18"/>
    </w:rPr>
  </w:style>
  <w:style w:type="character" w:customStyle="1" w:styleId="1Char">
    <w:name w:val="标题 1 Char"/>
    <w:basedOn w:val="a0"/>
    <w:link w:val="1"/>
    <w:uiPriority w:val="9"/>
    <w:rPr>
      <w:rFonts w:ascii="Times New Roman" w:eastAsia="宋体" w:hAnsi="Times New Roman" w:cs="Times New Roman"/>
      <w:b/>
      <w:bCs/>
      <w:kern w:val="44"/>
      <w:sz w:val="44"/>
      <w:szCs w:val="44"/>
    </w:rPr>
  </w:style>
  <w:style w:type="character" w:customStyle="1" w:styleId="2Char">
    <w:name w:val="标题 2 Char"/>
    <w:basedOn w:val="a0"/>
    <w:link w:val="2"/>
    <w:uiPriority w:val="9"/>
    <w:rPr>
      <w:rFonts w:ascii="Cambria" w:eastAsia="宋体" w:hAnsi="Cambria" w:cs="Times New Roman"/>
      <w:b/>
      <w:bCs/>
      <w:kern w:val="0"/>
      <w:sz w:val="32"/>
      <w:szCs w:val="32"/>
    </w:rPr>
  </w:style>
  <w:style w:type="character" w:customStyle="1" w:styleId="3Char">
    <w:name w:val="标题 3 Char"/>
    <w:basedOn w:val="a0"/>
    <w:link w:val="3"/>
    <w:uiPriority w:val="9"/>
    <w:rPr>
      <w:rFonts w:ascii="Times New Roman" w:eastAsia="宋体" w:hAnsi="Times New Roman" w:cs="Times New Roman"/>
      <w:b/>
      <w:bCs/>
      <w:kern w:val="0"/>
      <w:sz w:val="32"/>
      <w:szCs w:val="32"/>
    </w:rPr>
  </w:style>
  <w:style w:type="character" w:customStyle="1" w:styleId="4Char">
    <w:name w:val="标题 4 Char"/>
    <w:basedOn w:val="a0"/>
    <w:link w:val="4"/>
    <w:uiPriority w:val="9"/>
    <w:qFormat/>
    <w:rPr>
      <w:rFonts w:ascii="Cambria" w:eastAsia="宋体" w:hAnsi="Cambria" w:cs="Times New Roman"/>
      <w:b/>
      <w:bCs/>
      <w:kern w:val="0"/>
      <w:sz w:val="28"/>
      <w:szCs w:val="28"/>
    </w:rPr>
  </w:style>
  <w:style w:type="character" w:customStyle="1" w:styleId="5Char">
    <w:name w:val="标题 5 Char"/>
    <w:basedOn w:val="a0"/>
    <w:link w:val="5"/>
    <w:uiPriority w:val="9"/>
    <w:qFormat/>
    <w:rPr>
      <w:rFonts w:ascii="Times New Roman" w:eastAsia="宋体" w:hAnsi="Times New Roman" w:cs="Times New Roman"/>
      <w:b/>
      <w:bCs/>
      <w:kern w:val="0"/>
      <w:sz w:val="28"/>
      <w:szCs w:val="28"/>
    </w:rPr>
  </w:style>
  <w:style w:type="character" w:customStyle="1" w:styleId="6Char">
    <w:name w:val="标题 6 Char"/>
    <w:basedOn w:val="a0"/>
    <w:link w:val="6"/>
    <w:uiPriority w:val="9"/>
    <w:rPr>
      <w:rFonts w:ascii="Cambria" w:eastAsia="宋体" w:hAnsi="Cambria" w:cs="Times New Roman"/>
      <w:b/>
      <w:bCs/>
      <w:kern w:val="0"/>
      <w:sz w:val="24"/>
      <w:szCs w:val="24"/>
    </w:rPr>
  </w:style>
  <w:style w:type="character" w:customStyle="1" w:styleId="7Char">
    <w:name w:val="标题 7 Char"/>
    <w:basedOn w:val="a0"/>
    <w:link w:val="7"/>
    <w:uiPriority w:val="9"/>
    <w:rPr>
      <w:rFonts w:ascii="Times New Roman" w:eastAsia="宋体" w:hAnsi="Times New Roman" w:cs="Times New Roman"/>
      <w:b/>
      <w:bCs/>
      <w:kern w:val="0"/>
      <w:sz w:val="24"/>
      <w:szCs w:val="24"/>
    </w:rPr>
  </w:style>
  <w:style w:type="character" w:customStyle="1" w:styleId="8Char">
    <w:name w:val="标题 8 Char"/>
    <w:basedOn w:val="a0"/>
    <w:link w:val="8"/>
    <w:uiPriority w:val="9"/>
    <w:rPr>
      <w:rFonts w:ascii="Cambria" w:eastAsia="宋体" w:hAnsi="Cambria" w:cs="Times New Roman"/>
      <w:kern w:val="0"/>
      <w:sz w:val="24"/>
      <w:szCs w:val="24"/>
    </w:rPr>
  </w:style>
  <w:style w:type="character" w:customStyle="1" w:styleId="9Char">
    <w:name w:val="标题 9 Char"/>
    <w:basedOn w:val="a0"/>
    <w:link w:val="9"/>
    <w:uiPriority w:val="9"/>
    <w:rPr>
      <w:rFonts w:ascii="Cambria" w:eastAsia="宋体" w:hAnsi="Cambria" w:cs="Times New Roman"/>
      <w:kern w:val="0"/>
      <w:sz w:val="20"/>
      <w:szCs w:val="21"/>
    </w:rPr>
  </w:style>
  <w:style w:type="character" w:customStyle="1" w:styleId="Char5">
    <w:name w:val="批注文字 Char"/>
    <w:rPr>
      <w:kern w:val="2"/>
      <w:sz w:val="21"/>
      <w:szCs w:val="24"/>
    </w:rPr>
  </w:style>
  <w:style w:type="character" w:customStyle="1" w:styleId="3Char0">
    <w:name w:val="正文文本缩进 3 Char"/>
    <w:link w:val="30"/>
    <w:rPr>
      <w:rFonts w:eastAsia="仿宋_GB2312"/>
      <w:sz w:val="30"/>
    </w:rPr>
  </w:style>
  <w:style w:type="character" w:customStyle="1" w:styleId="Char4">
    <w:name w:val="批注主题 Char"/>
    <w:link w:val="ac"/>
    <w:uiPriority w:val="99"/>
    <w:rPr>
      <w:b/>
      <w:bCs/>
      <w:szCs w:val="24"/>
    </w:rPr>
  </w:style>
  <w:style w:type="character" w:customStyle="1" w:styleId="Char">
    <w:name w:val="日期 Char"/>
    <w:link w:val="a6"/>
    <w:rPr>
      <w:rFonts w:ascii="宋体"/>
      <w:color w:val="000000"/>
      <w:sz w:val="24"/>
    </w:rPr>
  </w:style>
  <w:style w:type="character" w:customStyle="1" w:styleId="Char1">
    <w:name w:val="批注文字 Char1"/>
    <w:basedOn w:val="a0"/>
    <w:link w:val="a5"/>
    <w:uiPriority w:val="99"/>
    <w:semiHidden/>
    <w:rPr>
      <w:rFonts w:ascii="Times New Roman" w:eastAsia="宋体" w:hAnsi="Times New Roman" w:cs="Times New Roman"/>
      <w:szCs w:val="24"/>
    </w:rPr>
  </w:style>
  <w:style w:type="character" w:customStyle="1" w:styleId="Char10">
    <w:name w:val="批注主题 Char1"/>
    <w:basedOn w:val="Char1"/>
    <w:uiPriority w:val="99"/>
    <w:semiHidden/>
    <w:rPr>
      <w:rFonts w:ascii="Times New Roman" w:eastAsia="宋体" w:hAnsi="Times New Roman" w:cs="Times New Roman"/>
      <w:b/>
      <w:bCs/>
      <w:szCs w:val="24"/>
    </w:rPr>
  </w:style>
  <w:style w:type="character" w:customStyle="1" w:styleId="Char11">
    <w:name w:val="日期 Char1"/>
    <w:basedOn w:val="a0"/>
    <w:uiPriority w:val="99"/>
    <w:semiHidden/>
    <w:rPr>
      <w:rFonts w:ascii="Times New Roman" w:eastAsia="宋体" w:hAnsi="Times New Roman" w:cs="Times New Roman"/>
      <w:szCs w:val="24"/>
    </w:rPr>
  </w:style>
  <w:style w:type="character" w:customStyle="1" w:styleId="3Char1">
    <w:name w:val="正文文本缩进 3 Char1"/>
    <w:basedOn w:val="a0"/>
    <w:uiPriority w:val="99"/>
    <w:semiHidden/>
    <w:rPr>
      <w:rFonts w:ascii="Times New Roman" w:eastAsia="宋体" w:hAnsi="Times New Roman" w:cs="Times New Roman"/>
      <w:sz w:val="16"/>
      <w:szCs w:val="16"/>
    </w:rPr>
  </w:style>
  <w:style w:type="paragraph" w:styleId="af1">
    <w:name w:val="List Paragraph"/>
    <w:basedOn w:val="a"/>
    <w:qFormat/>
  </w:style>
  <w:style w:type="paragraph" w:customStyle="1" w:styleId="xl27">
    <w:name w:val="xl27"/>
    <w:basedOn w:val="a"/>
    <w:pPr>
      <w:widowControl/>
      <w:pBdr>
        <w:bottom w:val="single" w:sz="4" w:space="0" w:color="auto"/>
        <w:right w:val="single" w:sz="4" w:space="0" w:color="auto"/>
      </w:pBdr>
      <w:spacing w:before="100" w:after="100"/>
      <w:jc w:val="center"/>
    </w:pPr>
    <w:rPr>
      <w:rFonts w:ascii="楷体_GB2312" w:eastAsia="楷体_GB2312" w:hAnsi="宋体" w:hint="eastAsia"/>
      <w:kern w:val="0"/>
      <w:szCs w:val="20"/>
    </w:rPr>
  </w:style>
  <w:style w:type="paragraph" w:customStyle="1" w:styleId="CharCharCharCharCharCharCharChar2Char">
    <w:name w:val="Char Char Char Char Char Char Char Char2 Char"/>
    <w:basedOn w:val="a"/>
    <w:pPr>
      <w:widowControl/>
      <w:spacing w:after="160" w:line="240" w:lineRule="exact"/>
    </w:pPr>
    <w:rPr>
      <w:szCs w:val="20"/>
    </w:rPr>
  </w:style>
  <w:style w:type="paragraph" w:customStyle="1" w:styleId="11">
    <w:name w:val="修订1"/>
    <w:uiPriority w:val="99"/>
    <w:semiHidden/>
    <w:rPr>
      <w:rFonts w:ascii="Times New Roman" w:eastAsia="宋体" w:hAnsi="Times New Roman" w:cs="Times New Roman"/>
      <w:szCs w:val="24"/>
    </w:rPr>
  </w:style>
  <w:style w:type="paragraph" w:customStyle="1" w:styleId="12">
    <w:name w:val="列出段落1"/>
    <w:basedOn w:val="a"/>
    <w:uiPriority w:val="34"/>
    <w:qFormat/>
    <w:pPr>
      <w:ind w:firstLineChars="200" w:firstLine="420"/>
    </w:pPr>
  </w:style>
  <w:style w:type="paragraph" w:customStyle="1" w:styleId="af2">
    <w:name w:val="列项——"/>
    <w:pPr>
      <w:widowControl w:val="0"/>
      <w:tabs>
        <w:tab w:val="left" w:pos="854"/>
      </w:tabs>
      <w:ind w:leftChars="200" w:left="200" w:hangingChars="200" w:hanging="200"/>
      <w:jc w:val="both"/>
    </w:pPr>
    <w:rPr>
      <w:rFonts w:ascii="宋体" w:eastAsia="宋体" w:hAnsi="Times New Roman" w:cs="Times New Roman"/>
    </w:rPr>
  </w:style>
  <w:style w:type="character" w:styleId="af3">
    <w:name w:val="Placeholder Text"/>
    <w:basedOn w:val="a0"/>
    <w:uiPriority w:val="99"/>
    <w:semiHidden/>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6"/>
    <customShpInfo spid="_x0000_s2055"/>
    <customShpInfo spid="_x0000_s2051"/>
    <customShpInfo spid="_x0000_s2050"/>
    <customShpInfo spid="_x0000_s2049"/>
    <customShpInfo spid="_x0000_s2061"/>
    <customShpInfo spid="_x0000_s206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47C5A0-296C-4F25-8897-FA39A9C50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169</Words>
  <Characters>964</Characters>
  <Application>Microsoft Office Word</Application>
  <DocSecurity>0</DocSecurity>
  <Lines>8</Lines>
  <Paragraphs>2</Paragraphs>
  <ScaleCrop>false</ScaleCrop>
  <Company/>
  <LinksUpToDate>false</LinksUpToDate>
  <CharactersWithSpaces>1131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wangyifan</dc:creator>
  <cp:lastModifiedBy>Wang yy</cp:lastModifiedBy>
  <cp:revision>106</cp:revision>
  <cp:lastPrinted>2020-08-03T05:54:00Z</cp:lastPrinted>
  <dcterms:created xsi:type="dcterms:W3CDTF">2020-06-29T06:38:00Z</dcterms:created>
  <dcterms:modified xsi:type="dcterms:W3CDTF">2021-02-24T02:31:00Z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